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B3710" w:rsidP="03876D1D" w:rsidRDefault="65B82BB4" w14:paraId="76FE8FC9" w14:textId="6A9F5D3E">
      <w:pPr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="65B82BB4">
        <w:drawing>
          <wp:inline wp14:editId="14770D62" wp14:anchorId="227F89F0">
            <wp:extent cx="1333500" cy="1238250"/>
            <wp:effectExtent l="0" t="0" r="0" b="0"/>
            <wp:docPr id="744338001" name="Picture 74433800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44338001"/>
                    <pic:cNvPicPr/>
                  </pic:nvPicPr>
                  <pic:blipFill>
                    <a:blip r:embed="Rcb55eef3a43447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3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10" w:rsidP="4614C6B5" w:rsidRDefault="65B82BB4" w14:paraId="1CB2F643" w14:textId="55CBA3E4">
      <w:pPr>
        <w:spacing w:after="0" w:afterAutospacing="off"/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Pr="4614C6B5" w:rsidR="65B82BB4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  <w:u w:val="single"/>
        </w:rPr>
        <w:t>AGENDA</w:t>
      </w:r>
    </w:p>
    <w:p w:rsidRPr="006D067B" w:rsidR="009B3710" w:rsidP="4614C6B5" w:rsidRDefault="65B82BB4" w14:paraId="2F4614BD" w14:textId="2C2B2C27">
      <w:pPr>
        <w:spacing w:after="0" w:afterAutospacing="off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4614C6B5" w:rsidR="65B82BB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Ordinary Meeting </w:t>
      </w:r>
    </w:p>
    <w:p w:rsidRPr="006D067B" w:rsidR="009B3710" w:rsidP="4614C6B5" w:rsidRDefault="65B82BB4" w14:paraId="3B9A7F94" w14:textId="6DD499BF">
      <w:pPr>
        <w:spacing w:after="0" w:afterAutospacing="off"/>
        <w:jc w:val="center"/>
        <w:rPr>
          <w:rFonts w:ascii="Arial" w:hAnsi="Arial" w:eastAsia="Arial" w:cs="Arial"/>
          <w:b w:val="1"/>
          <w:bCs w:val="1"/>
          <w:color w:val="000000" w:themeColor="text1"/>
          <w:sz w:val="28"/>
          <w:szCs w:val="28"/>
          <w:u w:val="single"/>
        </w:rPr>
      </w:pPr>
      <w:r w:rsidRPr="4614C6B5" w:rsidR="65B82BB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Thursday </w:t>
      </w:r>
      <w:r w:rsidRPr="4614C6B5" w:rsidR="4E4EF3AC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>30 September</w:t>
      </w:r>
      <w:r w:rsidRPr="4614C6B5" w:rsidR="65B82BB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 2021 – 7:00pm</w:t>
      </w:r>
    </w:p>
    <w:p w:rsidRPr="006D067B" w:rsidR="006D067B" w:rsidP="4614C6B5" w:rsidRDefault="006D067B" w14:paraId="44E4FF70" w14:textId="4C48C0F5">
      <w:pPr>
        <w:spacing w:after="0" w:afterAutospacing="off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4614C6B5" w:rsidR="006D067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At 7pm in the Village Hall, Drover Road</w:t>
      </w:r>
    </w:p>
    <w:p w:rsidR="559F99D9" w:rsidP="559F99D9" w:rsidRDefault="559F99D9" w14:paraId="378C62D3" w14:textId="372058AB">
      <w:pPr>
        <w:spacing w:after="0"/>
        <w:rPr>
          <w:rFonts w:ascii="Arial" w:hAnsi="Arial" w:eastAsia="Arial" w:cs="Arial"/>
          <w:color w:val="000000" w:themeColor="text1"/>
        </w:rPr>
      </w:pPr>
    </w:p>
    <w:p w:rsidR="4614C6B5" w:rsidP="4614C6B5" w:rsidRDefault="4614C6B5" w14:paraId="3F57C9BF" w14:textId="334494C6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009B3710" w:rsidP="559F99D9" w:rsidRDefault="65B82BB4" w14:paraId="273FEB96" w14:textId="305FDED1">
      <w:pPr>
        <w:spacing w:after="0"/>
        <w:rPr>
          <w:rFonts w:ascii="Arial" w:hAnsi="Arial" w:eastAsia="Arial" w:cs="Arial"/>
          <w:color w:val="000000" w:themeColor="text1"/>
        </w:rPr>
      </w:pPr>
      <w:r w:rsidRPr="559F99D9">
        <w:rPr>
          <w:rFonts w:ascii="Arial" w:hAnsi="Arial" w:eastAsia="Arial" w:cs="Arial"/>
          <w:color w:val="000000" w:themeColor="text1"/>
        </w:rPr>
        <w:t>1.</w:t>
      </w:r>
      <w:r w:rsidR="006D067B">
        <w:tab/>
      </w:r>
      <w:r w:rsidRPr="559F99D9">
        <w:rPr>
          <w:rFonts w:ascii="Arial" w:hAnsi="Arial" w:eastAsia="Arial" w:cs="Arial"/>
          <w:color w:val="000000" w:themeColor="text1"/>
        </w:rPr>
        <w:t>Apologies for Absence</w:t>
      </w:r>
    </w:p>
    <w:p w:rsidR="009B3710" w:rsidP="559F99D9" w:rsidRDefault="65B82BB4" w14:paraId="4ACD9D5C" w14:textId="07295880">
      <w:pPr>
        <w:spacing w:after="0"/>
        <w:rPr>
          <w:rFonts w:ascii="Arial" w:hAnsi="Arial" w:eastAsia="Arial" w:cs="Arial"/>
          <w:color w:val="000000" w:themeColor="text1"/>
        </w:rPr>
      </w:pPr>
      <w:r w:rsidRPr="559F99D9">
        <w:rPr>
          <w:rFonts w:ascii="Arial" w:hAnsi="Arial" w:eastAsia="Arial" w:cs="Arial"/>
          <w:color w:val="000000" w:themeColor="text1"/>
        </w:rPr>
        <w:t>2.</w:t>
      </w:r>
      <w:r w:rsidR="006D067B">
        <w:tab/>
      </w:r>
      <w:r w:rsidRPr="559F99D9">
        <w:rPr>
          <w:rFonts w:ascii="Arial" w:hAnsi="Arial" w:eastAsia="Arial" w:cs="Arial"/>
          <w:color w:val="000000" w:themeColor="text1"/>
        </w:rPr>
        <w:t>Declarations of Interest</w:t>
      </w:r>
    </w:p>
    <w:p w:rsidR="009B3710" w:rsidP="559F99D9" w:rsidRDefault="65B82BB4" w14:paraId="1DE4F330" w14:textId="5BEBE8D9">
      <w:pPr>
        <w:spacing w:after="0"/>
        <w:rPr>
          <w:rFonts w:ascii="Arial" w:hAnsi="Arial" w:eastAsia="Arial" w:cs="Arial"/>
          <w:color w:val="000000" w:themeColor="text1"/>
        </w:rPr>
      </w:pPr>
      <w:r w:rsidRPr="4614C6B5" w:rsidR="65B82BB4">
        <w:rPr>
          <w:rFonts w:ascii="Arial" w:hAnsi="Arial" w:eastAsia="Arial" w:cs="Arial"/>
          <w:color w:val="000000" w:themeColor="text1" w:themeTint="FF" w:themeShade="FF"/>
        </w:rPr>
        <w:t>3.</w:t>
      </w:r>
      <w:r>
        <w:tab/>
      </w:r>
      <w:r w:rsidRPr="4614C6B5" w:rsidR="65B82BB4">
        <w:rPr>
          <w:rFonts w:ascii="Arial" w:hAnsi="Arial" w:eastAsia="Arial" w:cs="Arial"/>
          <w:color w:val="000000" w:themeColor="text1" w:themeTint="FF" w:themeShade="FF"/>
        </w:rPr>
        <w:t xml:space="preserve">Public Participation </w:t>
      </w:r>
    </w:p>
    <w:p w:rsidR="76E5F6AC" w:rsidP="4614C6B5" w:rsidRDefault="76E5F6AC" w14:paraId="2486D226" w14:textId="1FF0E530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4614C6B5" w:rsidR="76E5F6AC">
        <w:rPr>
          <w:rFonts w:ascii="Arial" w:hAnsi="Arial" w:eastAsia="Arial" w:cs="Arial"/>
          <w:color w:val="000000" w:themeColor="text1" w:themeTint="FF" w:themeShade="FF"/>
        </w:rPr>
        <w:t>1 request from a resident</w:t>
      </w:r>
    </w:p>
    <w:p w:rsidR="009B3710" w:rsidP="559F99D9" w:rsidRDefault="006D067B" w14:paraId="3D3EC7C9" w14:textId="089C878B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282FAAEC" w:rsidR="006D067B">
        <w:rPr>
          <w:rFonts w:ascii="Arial" w:hAnsi="Arial" w:eastAsia="Arial" w:cs="Arial"/>
          <w:color w:val="000000" w:themeColor="text1" w:themeTint="FF" w:themeShade="FF"/>
        </w:rPr>
        <w:t>4</w:t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>Chairman’s Report</w:t>
      </w:r>
    </w:p>
    <w:p w:rsidR="2ECC702C" w:rsidP="4614C6B5" w:rsidRDefault="2ECC702C" w14:paraId="39B63842" w14:textId="572C5F48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4614C6B5" w:rsidR="2ECC702C">
        <w:rPr>
          <w:rFonts w:ascii="Arial" w:hAnsi="Arial" w:eastAsia="Arial" w:cs="Arial"/>
          <w:color w:val="000000" w:themeColor="text1" w:themeTint="FF" w:themeShade="FF"/>
        </w:rPr>
        <w:t>5.</w:t>
      </w:r>
      <w:r>
        <w:tab/>
      </w:r>
      <w:r w:rsidRPr="4614C6B5" w:rsidR="2ECC702C">
        <w:rPr>
          <w:rFonts w:ascii="Arial" w:hAnsi="Arial" w:eastAsia="Arial" w:cs="Arial"/>
          <w:color w:val="000000" w:themeColor="text1" w:themeTint="FF" w:themeShade="FF"/>
        </w:rPr>
        <w:t xml:space="preserve">Confirm Minutes Ordinary Meeting held on </w:t>
      </w:r>
      <w:r w:rsidRPr="4614C6B5" w:rsidR="2ECC702C">
        <w:rPr>
          <w:rFonts w:ascii="Arial" w:hAnsi="Arial" w:eastAsia="Arial" w:cs="Arial"/>
          <w:color w:val="000000" w:themeColor="text1" w:themeTint="FF" w:themeShade="FF"/>
        </w:rPr>
        <w:t>2</w:t>
      </w:r>
      <w:r w:rsidRPr="4614C6B5" w:rsidR="7439EA6C">
        <w:rPr>
          <w:rFonts w:ascii="Arial" w:hAnsi="Arial" w:eastAsia="Arial" w:cs="Arial"/>
          <w:color w:val="000000" w:themeColor="text1" w:themeTint="FF" w:themeShade="FF"/>
        </w:rPr>
        <w:t>9</w:t>
      </w:r>
      <w:r w:rsidRPr="4614C6B5" w:rsidR="2ECC702C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614C6B5" w:rsidR="19EB7A00">
        <w:rPr>
          <w:rFonts w:ascii="Arial" w:hAnsi="Arial" w:eastAsia="Arial" w:cs="Arial"/>
          <w:color w:val="000000" w:themeColor="text1" w:themeTint="FF" w:themeShade="FF"/>
        </w:rPr>
        <w:t>Ju</w:t>
      </w:r>
      <w:r w:rsidRPr="4614C6B5" w:rsidR="7DFF9A59">
        <w:rPr>
          <w:rFonts w:ascii="Arial" w:hAnsi="Arial" w:eastAsia="Arial" w:cs="Arial"/>
          <w:color w:val="000000" w:themeColor="text1" w:themeTint="FF" w:themeShade="FF"/>
        </w:rPr>
        <w:t>ly</w:t>
      </w:r>
      <w:r w:rsidRPr="4614C6B5" w:rsidR="19EB7A0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614C6B5" w:rsidR="2ECC702C">
        <w:rPr>
          <w:rFonts w:ascii="Arial" w:hAnsi="Arial" w:eastAsia="Arial" w:cs="Arial"/>
          <w:color w:val="000000" w:themeColor="text1" w:themeTint="FF" w:themeShade="FF"/>
        </w:rPr>
        <w:t>2021</w:t>
      </w:r>
      <w:r w:rsidRPr="4614C6B5" w:rsidR="429E8702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2ECC702C" w:rsidP="4614C6B5" w:rsidRDefault="2ECC702C" w14:paraId="2F24A526" w14:textId="2C2213D4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4614C6B5" w:rsidR="0E03DFAC">
        <w:rPr>
          <w:rFonts w:ascii="Arial" w:hAnsi="Arial" w:eastAsia="Arial" w:cs="Arial"/>
          <w:color w:val="000000" w:themeColor="text1" w:themeTint="FF" w:themeShade="FF"/>
        </w:rPr>
        <w:t xml:space="preserve">And </w:t>
      </w:r>
      <w:r w:rsidRPr="4614C6B5" w:rsidR="429E8702">
        <w:rPr>
          <w:rFonts w:ascii="Arial" w:hAnsi="Arial" w:eastAsia="Arial" w:cs="Arial"/>
          <w:color w:val="000000" w:themeColor="text1" w:themeTint="FF" w:themeShade="FF"/>
        </w:rPr>
        <w:t xml:space="preserve">Extra Meeting held on </w:t>
      </w:r>
      <w:r w:rsidRPr="4614C6B5" w:rsidR="0244951F">
        <w:rPr>
          <w:rFonts w:ascii="Arial" w:hAnsi="Arial" w:eastAsia="Arial" w:cs="Arial"/>
          <w:color w:val="000000" w:themeColor="text1" w:themeTint="FF" w:themeShade="FF"/>
        </w:rPr>
        <w:t>26 August 2021</w:t>
      </w:r>
    </w:p>
    <w:p w:rsidR="009B3710" w:rsidP="559F99D9" w:rsidRDefault="006D067B" w14:paraId="229C007C" w14:textId="45F63B7F">
      <w:pPr>
        <w:spacing w:after="0"/>
        <w:rPr>
          <w:rFonts w:ascii="Arial" w:hAnsi="Arial" w:eastAsia="Arial" w:cs="Arial"/>
          <w:color w:val="000000" w:themeColor="text1"/>
        </w:rPr>
      </w:pPr>
      <w:r w:rsidRPr="282FAAEC" w:rsidR="2ECC702C">
        <w:rPr>
          <w:rFonts w:ascii="Arial" w:hAnsi="Arial" w:eastAsia="Arial" w:cs="Arial"/>
          <w:color w:val="000000" w:themeColor="text1" w:themeTint="FF" w:themeShade="FF"/>
        </w:rPr>
        <w:t>6</w:t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>County Councillor Report</w:t>
      </w:r>
    </w:p>
    <w:p w:rsidR="009B3710" w:rsidP="559F99D9" w:rsidRDefault="006D067B" w14:paraId="3753D42F" w14:textId="42DC3034">
      <w:pPr>
        <w:spacing w:after="0"/>
        <w:rPr>
          <w:rFonts w:ascii="Arial" w:hAnsi="Arial" w:eastAsia="Arial" w:cs="Arial"/>
          <w:color w:val="FF0000"/>
        </w:rPr>
      </w:pPr>
      <w:r w:rsidRPr="282FAAEC" w:rsidR="16A95339">
        <w:rPr>
          <w:rFonts w:ascii="Arial" w:hAnsi="Arial" w:eastAsia="Arial" w:cs="Arial"/>
          <w:color w:val="000000" w:themeColor="text1" w:themeTint="FF" w:themeShade="FF"/>
        </w:rPr>
        <w:t>7</w:t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>Correspondence</w:t>
      </w:r>
      <w:r w:rsidRPr="282FAAEC" w:rsidR="65B82BB4">
        <w:rPr>
          <w:rFonts w:ascii="Arial" w:hAnsi="Arial" w:eastAsia="Arial" w:cs="Arial"/>
          <w:color w:val="FF0000"/>
        </w:rPr>
        <w:t xml:space="preserve"> </w:t>
      </w:r>
    </w:p>
    <w:p w:rsidR="009B3710" w:rsidP="559F99D9" w:rsidRDefault="006D067B" w14:paraId="474A8305" w14:textId="719E08D6">
      <w:pPr>
        <w:spacing w:after="0"/>
        <w:rPr>
          <w:rFonts w:ascii="Arial" w:hAnsi="Arial" w:eastAsia="Arial" w:cs="Arial"/>
          <w:color w:val="000000" w:themeColor="text1"/>
        </w:rPr>
      </w:pPr>
      <w:r w:rsidRPr="282FAAEC" w:rsidR="258A5428">
        <w:rPr>
          <w:rFonts w:ascii="Arial" w:hAnsi="Arial" w:eastAsia="Arial" w:cs="Arial"/>
          <w:color w:val="000000" w:themeColor="text1" w:themeTint="FF" w:themeShade="FF"/>
        </w:rPr>
        <w:t>8</w:t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>Finance</w:t>
      </w:r>
    </w:p>
    <w:p w:rsidR="009B3710" w:rsidP="4614C6B5" w:rsidRDefault="65B82BB4" w14:paraId="6E7115B9" w14:textId="62488644">
      <w:pPr>
        <w:pStyle w:val="ListParagraph"/>
        <w:numPr>
          <w:ilvl w:val="0"/>
          <w:numId w:val="4"/>
        </w:numPr>
        <w:spacing w:after="0"/>
        <w:ind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614C6B5" w:rsidR="65B82BB4">
        <w:rPr>
          <w:rFonts w:ascii="Arial" w:hAnsi="Arial" w:eastAsia="Arial" w:cs="Arial"/>
          <w:color w:val="000000" w:themeColor="text1" w:themeTint="FF" w:themeShade="FF"/>
        </w:rPr>
        <w:t>Accounts for Payment</w:t>
      </w:r>
    </w:p>
    <w:p w:rsidR="009B3710" w:rsidP="4614C6B5" w:rsidRDefault="65B82BB4" w14:paraId="35A26298" w14:textId="618CDD1D">
      <w:pPr>
        <w:pStyle w:val="ListParagraph"/>
        <w:numPr>
          <w:ilvl w:val="0"/>
          <w:numId w:val="4"/>
        </w:numPr>
        <w:spacing w:after="0"/>
        <w:ind/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4614C6B5" w:rsidR="65B82BB4">
        <w:rPr>
          <w:rFonts w:ascii="Arial" w:hAnsi="Arial" w:eastAsia="Arial" w:cs="Arial"/>
          <w:color w:val="000000" w:themeColor="text1" w:themeTint="FF" w:themeShade="FF"/>
        </w:rPr>
        <w:t xml:space="preserve">Account balances summary update </w:t>
      </w:r>
    </w:p>
    <w:p w:rsidR="009B3710" w:rsidP="559F99D9" w:rsidRDefault="006D067B" w14:paraId="6DA0C175" w14:textId="4D2E0951">
      <w:pPr>
        <w:spacing w:after="0"/>
        <w:rPr>
          <w:rFonts w:ascii="Arial" w:hAnsi="Arial" w:eastAsia="Arial" w:cs="Arial"/>
          <w:color w:val="000000" w:themeColor="text1"/>
        </w:rPr>
      </w:pPr>
      <w:r w:rsidRPr="282FAAEC" w:rsidR="4C3F95D4">
        <w:rPr>
          <w:rFonts w:ascii="Arial" w:hAnsi="Arial" w:eastAsia="Arial" w:cs="Arial"/>
          <w:color w:val="000000" w:themeColor="text1" w:themeTint="FF" w:themeShade="FF"/>
        </w:rPr>
        <w:t>9</w:t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82FAAEC" w:rsidR="65B82BB4">
        <w:rPr>
          <w:rFonts w:ascii="Arial" w:hAnsi="Arial" w:eastAsia="Arial" w:cs="Arial"/>
          <w:color w:val="000000" w:themeColor="text1" w:themeTint="FF" w:themeShade="FF"/>
        </w:rPr>
        <w:t xml:space="preserve">Clerk’s Report </w:t>
      </w:r>
    </w:p>
    <w:p w:rsidR="009B3710" w:rsidP="082A5DD8" w:rsidRDefault="006D067B" w14:paraId="3CCC6E8E" w14:textId="5C52237C">
      <w:pPr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2648892C" w:rsidR="5DCFD3E3">
        <w:rPr>
          <w:rFonts w:ascii="Arial" w:hAnsi="Arial" w:eastAsia="Arial" w:cs="Arial"/>
          <w:color w:val="000000" w:themeColor="text1" w:themeTint="FF" w:themeShade="FF"/>
        </w:rPr>
        <w:t>10</w:t>
      </w:r>
      <w:r w:rsidRPr="2648892C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648892C" w:rsidR="65B82BB4">
        <w:rPr>
          <w:rFonts w:ascii="Arial" w:hAnsi="Arial" w:eastAsia="Arial" w:cs="Arial"/>
          <w:color w:val="000000" w:themeColor="text1" w:themeTint="FF" w:themeShade="FF"/>
        </w:rPr>
        <w:t>Planning Applications</w:t>
      </w:r>
    </w:p>
    <w:p w:rsidR="009B3710" w:rsidP="559F99D9" w:rsidRDefault="006D067B" w14:paraId="24F01EF5" w14:textId="5C77AD2C">
      <w:pPr>
        <w:spacing w:after="0"/>
        <w:rPr>
          <w:rFonts w:ascii="Arial" w:hAnsi="Arial" w:eastAsia="Arial" w:cs="Arial"/>
          <w:color w:val="000000" w:themeColor="text1"/>
        </w:rPr>
      </w:pPr>
      <w:r w:rsidRPr="2648892C" w:rsidR="7A554880">
        <w:rPr>
          <w:rFonts w:ascii="Arial" w:hAnsi="Arial" w:eastAsia="Arial" w:cs="Arial"/>
          <w:color w:val="000000" w:themeColor="text1" w:themeTint="FF" w:themeShade="FF"/>
        </w:rPr>
        <w:t>11.</w:t>
      </w:r>
      <w:r>
        <w:tab/>
      </w:r>
      <w:r w:rsidRPr="2648892C" w:rsidR="60F8CBD3">
        <w:rPr>
          <w:rFonts w:ascii="Arial" w:hAnsi="Arial" w:eastAsia="Arial" w:cs="Arial"/>
          <w:color w:val="000000" w:themeColor="text1" w:themeTint="FF" w:themeShade="FF"/>
        </w:rPr>
        <w:t>Outstanding items</w:t>
      </w:r>
      <w:r w:rsidRPr="2648892C" w:rsidR="65B82BB4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6D067B" w:rsidP="4614C6B5" w:rsidRDefault="65B82BB4" w14:paraId="5DAA0FD1" w14:textId="649ED251">
      <w:pPr>
        <w:pStyle w:val="Normal"/>
        <w:spacing w:after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4614C6B5" w:rsidR="65B82BB4">
        <w:rPr>
          <w:rFonts w:ascii="Arial" w:hAnsi="Arial" w:eastAsia="Arial" w:cs="Arial"/>
          <w:color w:val="000000" w:themeColor="text1" w:themeTint="FF" w:themeShade="FF"/>
        </w:rPr>
        <w:t>1</w:t>
      </w:r>
      <w:r w:rsidRPr="4614C6B5" w:rsidR="616DFE25">
        <w:rPr>
          <w:rFonts w:ascii="Arial" w:hAnsi="Arial" w:eastAsia="Arial" w:cs="Arial"/>
          <w:color w:val="000000" w:themeColor="text1" w:themeTint="FF" w:themeShade="FF"/>
        </w:rPr>
        <w:t>2</w:t>
      </w:r>
      <w:r w:rsidRPr="4614C6B5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4614C6B5" w:rsidR="2A8523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Social Media </w:t>
      </w:r>
      <w:r w:rsidRPr="4614C6B5" w:rsidR="4ECD6C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Policy Review</w:t>
      </w:r>
    </w:p>
    <w:p w:rsidR="006D067B" w:rsidP="2648892C" w:rsidRDefault="006D067B" w14:paraId="6F1EA884" w14:textId="54BF618C">
      <w:pPr>
        <w:pStyle w:val="Normal"/>
        <w:spacing w:after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648892C" w:rsidR="006D067B">
        <w:rPr>
          <w:rFonts w:ascii="Arial" w:hAnsi="Arial" w:eastAsia="Arial" w:cs="Arial"/>
          <w:color w:val="000000" w:themeColor="text1" w:themeTint="FF" w:themeShade="FF"/>
        </w:rPr>
        <w:t>1</w:t>
      </w:r>
      <w:r w:rsidRPr="2648892C" w:rsidR="77584094">
        <w:rPr>
          <w:rFonts w:ascii="Arial" w:hAnsi="Arial" w:eastAsia="Arial" w:cs="Arial"/>
          <w:color w:val="000000" w:themeColor="text1" w:themeTint="FF" w:themeShade="FF"/>
        </w:rPr>
        <w:t>3</w:t>
      </w:r>
      <w:r w:rsidRPr="2648892C" w:rsidR="006D067B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>
        <w:tab/>
      </w:r>
      <w:r w:rsidRPr="2648892C" w:rsidR="2002A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Parish Paths and Woods Review</w:t>
      </w:r>
    </w:p>
    <w:p w:rsidR="2436783F" w:rsidP="2648892C" w:rsidRDefault="2436783F" w14:paraId="27A17144" w14:textId="55005DDD">
      <w:pPr>
        <w:pStyle w:val="Normal"/>
        <w:spacing w:after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648892C" w:rsidR="2436783F">
        <w:rPr>
          <w:rFonts w:ascii="Arial" w:hAnsi="Arial" w:eastAsia="Arial" w:cs="Arial"/>
          <w:color w:val="000000" w:themeColor="text1" w:themeTint="FF" w:themeShade="FF"/>
        </w:rPr>
        <w:t>14.</w:t>
      </w:r>
      <w:r>
        <w:tab/>
      </w:r>
      <w:r w:rsidRPr="2648892C" w:rsidR="6C4092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Parish Benches Review</w:t>
      </w:r>
    </w:p>
    <w:p w:rsidR="6E6B45E1" w:rsidP="2648892C" w:rsidRDefault="6E6B45E1" w14:paraId="5C81415F" w14:textId="11B03CEF">
      <w:pPr>
        <w:pStyle w:val="Normal"/>
        <w:spacing w:after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648892C" w:rsidR="6E6B45E1">
        <w:rPr>
          <w:rFonts w:ascii="Arial" w:hAnsi="Arial" w:eastAsia="Arial" w:cs="Arial"/>
          <w:color w:val="000000" w:themeColor="text1" w:themeTint="FF" w:themeShade="FF"/>
        </w:rPr>
        <w:t xml:space="preserve">15.  </w:t>
      </w:r>
      <w:r>
        <w:tab/>
      </w:r>
      <w:r w:rsidRPr="2648892C" w:rsidR="67292A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Consett Road</w:t>
      </w:r>
    </w:p>
    <w:p w:rsidR="0BFE89BE" w:rsidP="2648892C" w:rsidRDefault="0BFE89BE" w14:paraId="32BB576D" w14:textId="3E047CE0">
      <w:pPr>
        <w:pStyle w:val="Normal"/>
        <w:spacing w:after="0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2648892C" w:rsidR="0BFE89BE">
        <w:rPr>
          <w:rFonts w:ascii="Arial" w:hAnsi="Arial" w:eastAsia="Arial" w:cs="Arial"/>
          <w:color w:val="000000" w:themeColor="text1" w:themeTint="FF" w:themeShade="FF"/>
        </w:rPr>
        <w:t xml:space="preserve">16. </w:t>
      </w:r>
      <w:r>
        <w:tab/>
      </w:r>
      <w:r w:rsidRPr="2648892C" w:rsidR="7CD46D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Horse and Groom</w:t>
      </w:r>
    </w:p>
    <w:p w:rsidR="0BFE89BE" w:rsidP="4264601A" w:rsidRDefault="0BFE89BE" w14:paraId="3AC8DAD5" w14:textId="430CBF75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2648892C" w:rsidR="0BFE89BE">
        <w:rPr>
          <w:rFonts w:ascii="Arial" w:hAnsi="Arial" w:eastAsia="Arial" w:cs="Arial"/>
          <w:color w:val="000000" w:themeColor="text1" w:themeTint="FF" w:themeShade="FF"/>
        </w:rPr>
        <w:t>17.</w:t>
      </w:r>
      <w:r>
        <w:tab/>
      </w:r>
      <w:r w:rsidRPr="2648892C" w:rsidR="212F4BC7">
        <w:rPr>
          <w:rFonts w:ascii="Arial" w:hAnsi="Arial" w:eastAsia="Arial" w:cs="Arial"/>
          <w:color w:val="000000" w:themeColor="text1" w:themeTint="FF" w:themeShade="FF"/>
        </w:rPr>
        <w:t>Upcoming Events</w:t>
      </w:r>
    </w:p>
    <w:p w:rsidR="212F4BC7" w:rsidP="4614C6B5" w:rsidRDefault="212F4BC7" w14:paraId="476411E1" w14:textId="54363B65">
      <w:pPr>
        <w:pStyle w:val="ListParagraph"/>
        <w:numPr>
          <w:ilvl w:val="0"/>
          <w:numId w:val="2"/>
        </w:numPr>
        <w:spacing w:after="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614C6B5" w:rsidR="212F4BC7">
        <w:rPr>
          <w:rFonts w:ascii="Arial" w:hAnsi="Arial" w:eastAsia="Arial" w:cs="Arial"/>
          <w:color w:val="000000" w:themeColor="text1" w:themeTint="FF" w:themeShade="FF"/>
        </w:rPr>
        <w:t>Scarecrow Competition</w:t>
      </w:r>
    </w:p>
    <w:p w:rsidR="212F4BC7" w:rsidP="2648892C" w:rsidRDefault="212F4BC7" w14:paraId="0C268F1C" w14:textId="6B423386">
      <w:pPr>
        <w:pStyle w:val="ListParagraph"/>
        <w:numPr>
          <w:ilvl w:val="0"/>
          <w:numId w:val="2"/>
        </w:numPr>
        <w:spacing w:after="0"/>
        <w:rPr>
          <w:color w:val="000000" w:themeColor="text1" w:themeTint="FF" w:themeShade="FF"/>
          <w:sz w:val="22"/>
          <w:szCs w:val="22"/>
        </w:rPr>
      </w:pPr>
      <w:r w:rsidRPr="4614C6B5" w:rsidR="212F4BC7">
        <w:rPr>
          <w:rFonts w:ascii="Arial" w:hAnsi="Arial" w:eastAsia="Arial" w:cs="Arial"/>
          <w:color w:val="000000" w:themeColor="text1" w:themeTint="FF" w:themeShade="FF"/>
        </w:rPr>
        <w:t>Remembrance Sunday 14</w:t>
      </w:r>
      <w:r w:rsidRPr="4614C6B5" w:rsidR="212F4BC7">
        <w:rPr>
          <w:rFonts w:ascii="Arial" w:hAnsi="Arial" w:eastAsia="Arial" w:cs="Arial"/>
          <w:color w:val="000000" w:themeColor="text1" w:themeTint="FF" w:themeShade="FF"/>
          <w:vertAlign w:val="superscript"/>
        </w:rPr>
        <w:t>th</w:t>
      </w:r>
      <w:r w:rsidRPr="4614C6B5" w:rsidR="212F4BC7">
        <w:rPr>
          <w:rFonts w:ascii="Arial" w:hAnsi="Arial" w:eastAsia="Arial" w:cs="Arial"/>
          <w:color w:val="000000" w:themeColor="text1" w:themeTint="FF" w:themeShade="FF"/>
        </w:rPr>
        <w:t xml:space="preserve"> November</w:t>
      </w:r>
    </w:p>
    <w:p w:rsidR="212F4BC7" w:rsidP="2648892C" w:rsidRDefault="212F4BC7" w14:paraId="23BDFA65" w14:textId="1484097E">
      <w:pPr>
        <w:pStyle w:val="ListParagraph"/>
        <w:numPr>
          <w:ilvl w:val="0"/>
          <w:numId w:val="2"/>
        </w:numPr>
        <w:spacing w:after="0"/>
        <w:rPr>
          <w:color w:val="000000" w:themeColor="text1" w:themeTint="FF" w:themeShade="FF"/>
          <w:sz w:val="22"/>
          <w:szCs w:val="22"/>
        </w:rPr>
      </w:pPr>
      <w:r w:rsidRPr="4614C6B5" w:rsidR="212F4BC7">
        <w:rPr>
          <w:rFonts w:ascii="Arial" w:hAnsi="Arial" w:eastAsia="Arial" w:cs="Arial"/>
          <w:color w:val="000000" w:themeColor="text1" w:themeTint="FF" w:themeShade="FF"/>
        </w:rPr>
        <w:t>Christmas Tree Switch On</w:t>
      </w:r>
    </w:p>
    <w:p w:rsidR="0BFE89BE" w:rsidP="4264601A" w:rsidRDefault="0BFE89BE" w14:paraId="6B2B5FDC" w14:textId="386C436B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4614C6B5" w:rsidR="0BFE89BE">
        <w:rPr>
          <w:rFonts w:ascii="Arial" w:hAnsi="Arial" w:eastAsia="Arial" w:cs="Arial"/>
          <w:color w:val="000000" w:themeColor="text1" w:themeTint="FF" w:themeShade="FF"/>
        </w:rPr>
        <w:t>18.</w:t>
      </w:r>
      <w:r>
        <w:tab/>
      </w:r>
      <w:r w:rsidRPr="4614C6B5" w:rsidR="03FEBA72">
        <w:rPr>
          <w:rFonts w:ascii="Arial" w:hAnsi="Arial" w:eastAsia="Arial" w:cs="Arial"/>
          <w:color w:val="000000" w:themeColor="text1" w:themeTint="FF" w:themeShade="FF"/>
        </w:rPr>
        <w:t>Defibrillator Replacement Pads</w:t>
      </w:r>
    </w:p>
    <w:p w:rsidR="62B6CDE8" w:rsidP="2648892C" w:rsidRDefault="62B6CDE8" w14:paraId="5E31DA91" w14:textId="0D4C3FA3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4614C6B5" w:rsidR="7C021235">
        <w:rPr>
          <w:rFonts w:ascii="Arial" w:hAnsi="Arial" w:eastAsia="Arial" w:cs="Arial"/>
          <w:color w:val="000000" w:themeColor="text1" w:themeTint="FF" w:themeShade="FF"/>
        </w:rPr>
        <w:t>19.</w:t>
      </w:r>
      <w:r>
        <w:tab/>
      </w:r>
      <w:r w:rsidRPr="4614C6B5" w:rsidR="5198ED4F">
        <w:rPr>
          <w:rFonts w:ascii="Arial" w:hAnsi="Arial" w:eastAsia="Arial" w:cs="Arial"/>
          <w:color w:val="000000" w:themeColor="text1" w:themeTint="FF" w:themeShade="FF"/>
        </w:rPr>
        <w:t>Playground</w:t>
      </w:r>
    </w:p>
    <w:p w:rsidR="009B3710" w:rsidP="3B1CDFBD" w:rsidRDefault="6CE3B2A2" w14:paraId="0A793698" w14:textId="0F99919D">
      <w:pPr>
        <w:pStyle w:val="Normal"/>
        <w:spacing w:after="0" w:afterAutospacing="off"/>
        <w:ind/>
        <w:rPr>
          <w:rFonts w:ascii="Arial" w:hAnsi="Arial" w:eastAsia="Arial" w:cs="Arial"/>
          <w:color w:val="000000" w:themeColor="text1" w:themeTint="FF" w:themeShade="FF"/>
        </w:rPr>
      </w:pPr>
      <w:r w:rsidRPr="3B1CDFBD" w:rsidR="62B6CDE8">
        <w:rPr>
          <w:rFonts w:ascii="Arial" w:hAnsi="Arial" w:eastAsia="Arial" w:cs="Arial"/>
          <w:color w:val="000000" w:themeColor="text1" w:themeTint="FF" w:themeShade="FF"/>
        </w:rPr>
        <w:t>20.</w:t>
      </w:r>
      <w:r>
        <w:tab/>
      </w:r>
      <w:r w:rsidRPr="3B1CDFBD" w:rsidR="27C249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Branding/Marketing</w:t>
      </w:r>
    </w:p>
    <w:p w:rsidR="009B3710" w:rsidP="3B1CDFBD" w:rsidRDefault="6CE3B2A2" w14:paraId="0B81A6B8" w14:textId="62E520F3">
      <w:pPr>
        <w:pStyle w:val="Normal"/>
        <w:spacing w:after="0" w:afterAutospacing="off"/>
        <w:ind/>
        <w:rPr>
          <w:rFonts w:ascii="Arial" w:hAnsi="Arial" w:eastAsia="Arial" w:cs="Arial"/>
          <w:color w:val="000000" w:themeColor="text1"/>
        </w:rPr>
      </w:pPr>
      <w:r w:rsidRPr="3B1CDFBD" w:rsidR="68BC2920">
        <w:rPr>
          <w:rFonts w:ascii="Arial" w:hAnsi="Arial" w:eastAsia="Arial" w:cs="Arial"/>
          <w:color w:val="000000" w:themeColor="text1" w:themeTint="FF" w:themeShade="FF"/>
        </w:rPr>
        <w:t>21.</w:t>
      </w:r>
      <w:r>
        <w:tab/>
      </w:r>
      <w:r w:rsidRPr="3B1CDFBD" w:rsidR="65B82BB4">
        <w:rPr>
          <w:rFonts w:ascii="Arial" w:hAnsi="Arial" w:eastAsia="Arial" w:cs="Arial"/>
          <w:color w:val="000000" w:themeColor="text1" w:themeTint="FF" w:themeShade="FF"/>
        </w:rPr>
        <w:t xml:space="preserve">Date of the next Ordinary Meeting </w:t>
      </w:r>
    </w:p>
    <w:p w:rsidR="009B3710" w:rsidP="4614C6B5" w:rsidRDefault="006D067B" w14:paraId="3B2017DC" w14:textId="770A50FC">
      <w:pPr>
        <w:tabs>
          <w:tab w:val="left" w:pos="709"/>
        </w:tabs>
        <w:spacing w:after="0" w:afterAutospacing="off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ab/>
      </w:r>
    </w:p>
    <w:p w:rsidR="009B3710" w:rsidP="4614C6B5" w:rsidRDefault="65B82BB4" w14:paraId="3B805EBB" w14:textId="56DC8D9E">
      <w:pPr>
        <w:tabs>
          <w:tab w:val="left" w:pos="709"/>
        </w:tabs>
        <w:spacing w:after="0" w:afterAutospacing="off"/>
        <w:ind w:left="0"/>
        <w:rPr>
          <w:rFonts w:ascii="Arial" w:hAnsi="Arial" w:eastAsia="Arial" w:cs="Arial"/>
          <w:color w:val="000000" w:themeColor="text1"/>
          <w:sz w:val="18"/>
          <w:szCs w:val="18"/>
        </w:rPr>
      </w:pPr>
      <w:r w:rsidRPr="4614C6B5" w:rsidR="65B82BB4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That pursuant to the Public Bodies (Admission to Meetings) Act 1960 s.1(2) that the public be excluded for the</w:t>
      </w:r>
      <w:r w:rsidRPr="4614C6B5" w:rsidR="1CC883E7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</w:t>
      </w:r>
      <w:r w:rsidRPr="4614C6B5" w:rsidR="65B82BB4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remainder of the meeting whenever publicity would be prejudicial to the public interest by reason of the</w:t>
      </w:r>
      <w:r w:rsidRPr="4614C6B5" w:rsidR="3A813137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 </w:t>
      </w:r>
      <w:r w:rsidRPr="4614C6B5" w:rsidR="65B82BB4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confidential nature of the business to be transacted or for other special reasons stated in the resolution and arising from the nature of that business or of the proceedings; and where such a resolution is passed.</w:t>
      </w:r>
    </w:p>
    <w:p w:rsidR="4614C6B5" w:rsidP="4614C6B5" w:rsidRDefault="4614C6B5" w14:paraId="385C929C" w14:textId="627CD9AA">
      <w:pPr>
        <w:pStyle w:val="Normal"/>
        <w:tabs>
          <w:tab w:val="left" w:leader="none" w:pos="709"/>
        </w:tabs>
        <w:spacing w:after="0" w:afterAutospacing="off"/>
        <w:ind w:left="0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006D067B" w:rsidP="4614C6B5" w:rsidRDefault="006D067B" w14:paraId="4AC93215" w14:textId="333BAA4C">
      <w:pPr>
        <w:spacing w:after="0" w:afterAutospacing="off"/>
        <w:rPr>
          <w:rFonts w:ascii="Arial" w:hAnsi="Arial" w:eastAsia="Arial" w:cs="Arial"/>
          <w:color w:val="000000" w:themeColor="text1"/>
        </w:rPr>
      </w:pPr>
      <w:r w:rsidRPr="3B1CDFBD" w:rsidR="52C18E0A">
        <w:rPr>
          <w:rFonts w:ascii="Arial" w:hAnsi="Arial" w:eastAsia="Arial" w:cs="Arial"/>
          <w:color w:val="000000" w:themeColor="text1" w:themeTint="FF" w:themeShade="FF"/>
        </w:rPr>
        <w:t>2</w:t>
      </w:r>
      <w:r w:rsidRPr="3B1CDFBD" w:rsidR="4E6F78FB">
        <w:rPr>
          <w:rFonts w:ascii="Arial" w:hAnsi="Arial" w:eastAsia="Arial" w:cs="Arial"/>
          <w:color w:val="000000" w:themeColor="text1" w:themeTint="FF" w:themeShade="FF"/>
        </w:rPr>
        <w:t>2</w:t>
      </w:r>
      <w:r w:rsidRPr="3B1CDFBD" w:rsidR="52C18E0A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3B1CDFBD" w:rsidR="006D067B">
        <w:rPr>
          <w:rFonts w:ascii="Arial" w:hAnsi="Arial" w:eastAsia="Arial" w:cs="Arial"/>
          <w:color w:val="000000" w:themeColor="text1" w:themeTint="FF" w:themeShade="FF"/>
        </w:rPr>
        <w:t>Confidential Items</w:t>
      </w:r>
      <w:bookmarkStart w:name="_GoBack" w:id="0"/>
      <w:bookmarkEnd w:id="0"/>
    </w:p>
    <w:sectPr w:rsidR="006D067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D7830"/>
    <w:rsid w:val="002296D4"/>
    <w:rsid w:val="006D067B"/>
    <w:rsid w:val="008F472B"/>
    <w:rsid w:val="009B3710"/>
    <w:rsid w:val="00DC5C83"/>
    <w:rsid w:val="021E0CA7"/>
    <w:rsid w:val="0244951F"/>
    <w:rsid w:val="03271291"/>
    <w:rsid w:val="03876D1D"/>
    <w:rsid w:val="03FEBA72"/>
    <w:rsid w:val="0551E9DB"/>
    <w:rsid w:val="059447CB"/>
    <w:rsid w:val="072B3633"/>
    <w:rsid w:val="07E61919"/>
    <w:rsid w:val="082A5DD8"/>
    <w:rsid w:val="08535B41"/>
    <w:rsid w:val="09C27584"/>
    <w:rsid w:val="0AC94E7D"/>
    <w:rsid w:val="0B6F2348"/>
    <w:rsid w:val="0BFE89BE"/>
    <w:rsid w:val="0C203B33"/>
    <w:rsid w:val="0CD57F32"/>
    <w:rsid w:val="0CE93CC6"/>
    <w:rsid w:val="0E03DFAC"/>
    <w:rsid w:val="0E221256"/>
    <w:rsid w:val="0EC3C9D2"/>
    <w:rsid w:val="0EE32CE1"/>
    <w:rsid w:val="12D9849B"/>
    <w:rsid w:val="14489E93"/>
    <w:rsid w:val="16A95339"/>
    <w:rsid w:val="17E1D123"/>
    <w:rsid w:val="19EB7A00"/>
    <w:rsid w:val="1B08B9B9"/>
    <w:rsid w:val="1BF54DF5"/>
    <w:rsid w:val="1C4B4FCE"/>
    <w:rsid w:val="1CC883E7"/>
    <w:rsid w:val="1CE85219"/>
    <w:rsid w:val="1E060A08"/>
    <w:rsid w:val="1E965C6D"/>
    <w:rsid w:val="1F6535A7"/>
    <w:rsid w:val="2002A96C"/>
    <w:rsid w:val="212F4BC7"/>
    <w:rsid w:val="23D5DBFD"/>
    <w:rsid w:val="2436783F"/>
    <w:rsid w:val="258A5428"/>
    <w:rsid w:val="25DC2BE3"/>
    <w:rsid w:val="26010AA6"/>
    <w:rsid w:val="2648892C"/>
    <w:rsid w:val="27C2497E"/>
    <w:rsid w:val="27E4598D"/>
    <w:rsid w:val="282FAAEC"/>
    <w:rsid w:val="282FFCF3"/>
    <w:rsid w:val="28AC43EC"/>
    <w:rsid w:val="29AA13D7"/>
    <w:rsid w:val="2A852329"/>
    <w:rsid w:val="2B497D25"/>
    <w:rsid w:val="2D185EF8"/>
    <w:rsid w:val="2D52D8AB"/>
    <w:rsid w:val="2DFC5C25"/>
    <w:rsid w:val="2ECC702C"/>
    <w:rsid w:val="2F5F0960"/>
    <w:rsid w:val="32E7B06E"/>
    <w:rsid w:val="33C87121"/>
    <w:rsid w:val="34EA45E2"/>
    <w:rsid w:val="3A0D6C2D"/>
    <w:rsid w:val="3A813137"/>
    <w:rsid w:val="3A8C79FC"/>
    <w:rsid w:val="3B1CDFBD"/>
    <w:rsid w:val="3BD38C38"/>
    <w:rsid w:val="3D365371"/>
    <w:rsid w:val="3DD881C7"/>
    <w:rsid w:val="3F602EC9"/>
    <w:rsid w:val="3FABDE25"/>
    <w:rsid w:val="402D7830"/>
    <w:rsid w:val="41FC3AE8"/>
    <w:rsid w:val="42129433"/>
    <w:rsid w:val="4264601A"/>
    <w:rsid w:val="429E8702"/>
    <w:rsid w:val="42E03F19"/>
    <w:rsid w:val="4345D39F"/>
    <w:rsid w:val="4614C6B5"/>
    <w:rsid w:val="477F42F0"/>
    <w:rsid w:val="4B41A294"/>
    <w:rsid w:val="4B979B54"/>
    <w:rsid w:val="4C19074E"/>
    <w:rsid w:val="4C3F95D4"/>
    <w:rsid w:val="4E4EF3AC"/>
    <w:rsid w:val="4E6F78FB"/>
    <w:rsid w:val="4E941F3A"/>
    <w:rsid w:val="4ECD6CEB"/>
    <w:rsid w:val="4F16B4B3"/>
    <w:rsid w:val="4F8F7807"/>
    <w:rsid w:val="50322257"/>
    <w:rsid w:val="508DA4D6"/>
    <w:rsid w:val="50E7F5F9"/>
    <w:rsid w:val="5198ED4F"/>
    <w:rsid w:val="5226D5FE"/>
    <w:rsid w:val="52368F62"/>
    <w:rsid w:val="52691F05"/>
    <w:rsid w:val="52C18E0A"/>
    <w:rsid w:val="52ED5127"/>
    <w:rsid w:val="54D9FDB1"/>
    <w:rsid w:val="558116A9"/>
    <w:rsid w:val="559F99D9"/>
    <w:rsid w:val="5660CDA9"/>
    <w:rsid w:val="5B7307BE"/>
    <w:rsid w:val="5BC4494B"/>
    <w:rsid w:val="5C2C65EC"/>
    <w:rsid w:val="5DCFD3E3"/>
    <w:rsid w:val="5E6A401B"/>
    <w:rsid w:val="5ED86A0C"/>
    <w:rsid w:val="609C5972"/>
    <w:rsid w:val="60F8CBD3"/>
    <w:rsid w:val="613EABB4"/>
    <w:rsid w:val="615370BA"/>
    <w:rsid w:val="616DFE25"/>
    <w:rsid w:val="6198A26A"/>
    <w:rsid w:val="61DBC28B"/>
    <w:rsid w:val="624B9241"/>
    <w:rsid w:val="62B6CDE8"/>
    <w:rsid w:val="63877B61"/>
    <w:rsid w:val="640F715D"/>
    <w:rsid w:val="6597089D"/>
    <w:rsid w:val="65B82BB4"/>
    <w:rsid w:val="66E5C23D"/>
    <w:rsid w:val="67292A10"/>
    <w:rsid w:val="6829E998"/>
    <w:rsid w:val="682FF62D"/>
    <w:rsid w:val="68631888"/>
    <w:rsid w:val="68BC2920"/>
    <w:rsid w:val="69993511"/>
    <w:rsid w:val="6A2718AD"/>
    <w:rsid w:val="6A77E470"/>
    <w:rsid w:val="6B265C53"/>
    <w:rsid w:val="6B3D26D0"/>
    <w:rsid w:val="6B9A70CB"/>
    <w:rsid w:val="6B9F3A01"/>
    <w:rsid w:val="6BFA20AE"/>
    <w:rsid w:val="6C409293"/>
    <w:rsid w:val="6CE3B2A2"/>
    <w:rsid w:val="6DA17EB2"/>
    <w:rsid w:val="6E64168A"/>
    <w:rsid w:val="6E6B45E1"/>
    <w:rsid w:val="6EBC1AC2"/>
    <w:rsid w:val="7439EA6C"/>
    <w:rsid w:val="74DC09B0"/>
    <w:rsid w:val="75282AB4"/>
    <w:rsid w:val="76B01199"/>
    <w:rsid w:val="76C21271"/>
    <w:rsid w:val="76E5F6AC"/>
    <w:rsid w:val="77584094"/>
    <w:rsid w:val="77A330D2"/>
    <w:rsid w:val="77F1D073"/>
    <w:rsid w:val="78503F88"/>
    <w:rsid w:val="7A554880"/>
    <w:rsid w:val="7BC13EF2"/>
    <w:rsid w:val="7C021235"/>
    <w:rsid w:val="7CD46DD7"/>
    <w:rsid w:val="7D09D863"/>
    <w:rsid w:val="7D753C8A"/>
    <w:rsid w:val="7DFF9A59"/>
    <w:rsid w:val="7E1C16FD"/>
    <w:rsid w:val="7E5D6C37"/>
    <w:rsid w:val="7F728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7830"/>
  <w15:chartTrackingRefBased/>
  <w15:docId w15:val="{C2D671E4-A059-4865-8C05-E33133F68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numbering" Target="/word/numbering.xml" Id="R0c551583cd0a4648" /><Relationship Type="http://schemas.openxmlformats.org/officeDocument/2006/relationships/image" Target="/media/image3.png" Id="Rcb55eef3a43447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12</revision>
  <dcterms:created xsi:type="dcterms:W3CDTF">2021-05-27T10:24:00.0000000Z</dcterms:created>
  <dcterms:modified xsi:type="dcterms:W3CDTF">2021-10-01T10:56:40.5923415Z</dcterms:modified>
</coreProperties>
</file>